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FC" w:rsidRDefault="006E029C" w:rsidP="006E029C">
      <w:pPr>
        <w:jc w:val="center"/>
      </w:pPr>
      <w:bookmarkStart w:id="0" w:name="_GoBack"/>
      <w:bookmarkEnd w:id="0"/>
      <w:r>
        <w:t>Marquette County Transit Authority</w:t>
      </w:r>
    </w:p>
    <w:p w:rsidR="006E029C" w:rsidRDefault="006E029C" w:rsidP="006E029C">
      <w:pPr>
        <w:jc w:val="center"/>
      </w:pPr>
      <w:r>
        <w:t>1325 Commerce Drive</w:t>
      </w:r>
    </w:p>
    <w:p w:rsidR="006E029C" w:rsidRDefault="006E029C" w:rsidP="006E029C">
      <w:pPr>
        <w:jc w:val="center"/>
      </w:pPr>
      <w:r>
        <w:t>Marquette, MI  49855</w:t>
      </w:r>
    </w:p>
    <w:p w:rsidR="006E029C" w:rsidRDefault="006E029C" w:rsidP="006E029C">
      <w:r>
        <w:t>Marquette County Transit Authority</w:t>
      </w:r>
      <w:r>
        <w:tab/>
      </w:r>
      <w:r>
        <w:tab/>
      </w:r>
      <w:r>
        <w:tab/>
      </w:r>
      <w:r>
        <w:tab/>
      </w:r>
      <w:r>
        <w:tab/>
      </w:r>
      <w:r>
        <w:tab/>
        <w:t xml:space="preserve">          January 19</w:t>
      </w:r>
      <w:r w:rsidRPr="006E029C">
        <w:rPr>
          <w:vertAlign w:val="superscript"/>
        </w:rPr>
        <w:t>th</w:t>
      </w:r>
      <w:r>
        <w:t>, 2017</w:t>
      </w:r>
    </w:p>
    <w:p w:rsidR="006E029C" w:rsidRDefault="005431DC" w:rsidP="006E029C">
      <w:pPr>
        <w:rPr>
          <w:b/>
        </w:rPr>
      </w:pPr>
      <w:r>
        <w:rPr>
          <w:b/>
        </w:rPr>
        <w:t>CALL TO ORDER:</w:t>
      </w:r>
    </w:p>
    <w:p w:rsidR="005431DC" w:rsidRDefault="005431DC" w:rsidP="006E029C">
      <w:r>
        <w:t>Vice Chair Tollefson called the meeting to order at 6:00 p.m. on January 19</w:t>
      </w:r>
      <w:r w:rsidRPr="005431DC">
        <w:rPr>
          <w:vertAlign w:val="superscript"/>
        </w:rPr>
        <w:t>th</w:t>
      </w:r>
      <w:r>
        <w:t>, 2017.</w:t>
      </w:r>
    </w:p>
    <w:p w:rsidR="00417DF7" w:rsidRDefault="00417DF7" w:rsidP="006E029C">
      <w:r>
        <w:t>Welcome new Board Member Mr. Connors and welcome back returning members Boyd and Grund.</w:t>
      </w:r>
    </w:p>
    <w:p w:rsidR="005431DC" w:rsidRDefault="005431DC" w:rsidP="006E029C">
      <w:pPr>
        <w:rPr>
          <w:b/>
        </w:rPr>
      </w:pPr>
      <w:r>
        <w:rPr>
          <w:b/>
        </w:rPr>
        <w:t>ROLL CALL:</w:t>
      </w:r>
    </w:p>
    <w:p w:rsidR="005431DC" w:rsidRDefault="005431DC" w:rsidP="006E029C">
      <w:r>
        <w:t>Boyd, Connors, Grund, Longtine, Perry, Peterson, Quayle, Tollefson, Weikel and Worth.  LaRue’s absence is excused.  Others present: Klein &amp; Koski.</w:t>
      </w:r>
    </w:p>
    <w:p w:rsidR="005431DC" w:rsidRDefault="005431DC" w:rsidP="006E029C">
      <w:pPr>
        <w:rPr>
          <w:b/>
        </w:rPr>
      </w:pPr>
      <w:r>
        <w:rPr>
          <w:b/>
        </w:rPr>
        <w:t>MINUTES:</w:t>
      </w:r>
    </w:p>
    <w:p w:rsidR="005431DC" w:rsidRDefault="00517E02" w:rsidP="006E029C">
      <w:r>
        <w:t>Boyd requested an addition to last month’</w:t>
      </w:r>
      <w:r w:rsidR="00417DF7">
        <w:t xml:space="preserve">s meeting minutes.  Clarification of: The Committee should study building in some steps </w:t>
      </w:r>
      <w:r>
        <w:t xml:space="preserve">prior to </w:t>
      </w:r>
      <w:r w:rsidR="00417DF7">
        <w:t xml:space="preserve">filing </w:t>
      </w:r>
      <w:r>
        <w:t>a grievance</w:t>
      </w:r>
      <w:r w:rsidR="00417DF7">
        <w:t>. A formal approach to settling the matter.  Another step perhaps of a conflict resolution meeting being filed with a</w:t>
      </w:r>
      <w:r>
        <w:t xml:space="preserve"> mediator.  Less cost associated with this.</w:t>
      </w:r>
    </w:p>
    <w:p w:rsidR="00517E02" w:rsidRDefault="00517E02" w:rsidP="006E029C">
      <w:r>
        <w:t>Weikel made a motion to approve the January 19</w:t>
      </w:r>
      <w:r w:rsidRPr="00517E02">
        <w:rPr>
          <w:vertAlign w:val="superscript"/>
        </w:rPr>
        <w:t>th</w:t>
      </w:r>
      <w:r>
        <w:t>, 2017 meeting minutes with the addition noted above.  Peterson supported.  Unanimously approved.</w:t>
      </w:r>
    </w:p>
    <w:p w:rsidR="00517E02" w:rsidRDefault="00517E02" w:rsidP="006E029C">
      <w:pPr>
        <w:rPr>
          <w:b/>
        </w:rPr>
      </w:pPr>
      <w:r>
        <w:rPr>
          <w:b/>
        </w:rPr>
        <w:t>CONSENT AGENDA:</w:t>
      </w:r>
    </w:p>
    <w:p w:rsidR="00517E02" w:rsidRDefault="00517E02" w:rsidP="006E029C">
      <w:r>
        <w:t>Boyd requested the addition of payroll to be added to the Consent Agenda for approval.</w:t>
      </w:r>
    </w:p>
    <w:p w:rsidR="00517E02" w:rsidRDefault="00517E02" w:rsidP="006E029C">
      <w:r>
        <w:t>Perry made a motion to approve the Consent Agenda with the addition of payroll.  Longtine supported.  Unanimously approved.</w:t>
      </w:r>
    </w:p>
    <w:p w:rsidR="00517E02" w:rsidRDefault="00517E02" w:rsidP="006E029C">
      <w:pPr>
        <w:rPr>
          <w:b/>
        </w:rPr>
      </w:pPr>
      <w:r>
        <w:rPr>
          <w:b/>
        </w:rPr>
        <w:t>AGENDA:</w:t>
      </w:r>
    </w:p>
    <w:p w:rsidR="00517E02" w:rsidRPr="00517E02" w:rsidRDefault="00517E02" w:rsidP="006E029C">
      <w:r>
        <w:t>Quayle made a motion to approve the Agenda.  Peterson supported.  Unanimously approved.</w:t>
      </w:r>
    </w:p>
    <w:p w:rsidR="00517E02" w:rsidRDefault="00517E02" w:rsidP="006E029C">
      <w:pPr>
        <w:rPr>
          <w:b/>
        </w:rPr>
      </w:pPr>
      <w:r>
        <w:rPr>
          <w:b/>
        </w:rPr>
        <w:t>PUBLIC COMMMENT:</w:t>
      </w:r>
    </w:p>
    <w:p w:rsidR="00517E02" w:rsidRDefault="00517E02" w:rsidP="006E029C">
      <w:r>
        <w:lastRenderedPageBreak/>
        <w:t>NONE</w:t>
      </w:r>
    </w:p>
    <w:p w:rsidR="00517E02" w:rsidRDefault="00517E02" w:rsidP="006E029C">
      <w:pPr>
        <w:rPr>
          <w:b/>
        </w:rPr>
      </w:pPr>
      <w:r>
        <w:rPr>
          <w:b/>
        </w:rPr>
        <w:t>ACTION ITEMS:</w:t>
      </w:r>
    </w:p>
    <w:p w:rsidR="00517E02" w:rsidRDefault="00517E02" w:rsidP="00517E02">
      <w:pPr>
        <w:pStyle w:val="ListParagraph"/>
        <w:numPr>
          <w:ilvl w:val="0"/>
          <w:numId w:val="1"/>
        </w:numPr>
        <w:rPr>
          <w:b/>
        </w:rPr>
      </w:pPr>
      <w:r>
        <w:rPr>
          <w:b/>
        </w:rPr>
        <w:t xml:space="preserve"> 2017 Committee Assignment Interests: </w:t>
      </w:r>
      <w:r>
        <w:t xml:space="preserve"> Please turn these into the Executive Director.</w:t>
      </w:r>
    </w:p>
    <w:p w:rsidR="00517E02" w:rsidRDefault="00517E02" w:rsidP="00517E02">
      <w:pPr>
        <w:pStyle w:val="ListParagraph"/>
        <w:numPr>
          <w:ilvl w:val="0"/>
          <w:numId w:val="1"/>
        </w:numPr>
        <w:rPr>
          <w:b/>
        </w:rPr>
      </w:pPr>
      <w:r>
        <w:rPr>
          <w:b/>
        </w:rPr>
        <w:t>Report and recommendations from the Finance Committee FY2018 Budget:</w:t>
      </w:r>
    </w:p>
    <w:p w:rsidR="0050229B" w:rsidRDefault="00517E02" w:rsidP="00517E02">
      <w:pPr>
        <w:pStyle w:val="ListParagraph"/>
      </w:pPr>
      <w:r>
        <w:t>Weikel reported that the Finance Committee met on Tuesday January 17</w:t>
      </w:r>
      <w:r w:rsidRPr="00517E02">
        <w:rPr>
          <w:vertAlign w:val="superscript"/>
        </w:rPr>
        <w:t>th</w:t>
      </w:r>
      <w:r>
        <w:t>, 2017 to discuss the FY</w:t>
      </w:r>
      <w:r w:rsidR="004E69DD">
        <w:t xml:space="preserve"> </w:t>
      </w:r>
      <w:r>
        <w:t xml:space="preserve">2018 Budget.  Many line items were discussed: Wage Increases-Legal for Personal Policy changes-Other Services for Operations possible addition of security-Building Repair and </w:t>
      </w:r>
      <w:r w:rsidR="00F52589">
        <w:t>Maintenance</w:t>
      </w:r>
      <w:r>
        <w:t xml:space="preserve"> due to building getting older and boiler issues-Electric 30% increase-Depreciation lower due to the Ishpeming building being completely depreciated</w:t>
      </w:r>
      <w:r w:rsidR="0014245F">
        <w:t>.</w:t>
      </w:r>
      <w:r w:rsidR="00D50800">
        <w:t xml:space="preserve"> </w:t>
      </w:r>
      <w:r w:rsidR="0050229B">
        <w:t xml:space="preserve"> Koski commented that an additional contribution will need to be made in FY 2018 to the MERS Pension Plan.  </w:t>
      </w:r>
    </w:p>
    <w:p w:rsidR="0050229B" w:rsidRDefault="0050229B" w:rsidP="00517E02">
      <w:pPr>
        <w:pStyle w:val="ListParagraph"/>
      </w:pPr>
    </w:p>
    <w:p w:rsidR="0050229B" w:rsidRDefault="0050229B" w:rsidP="00517E02">
      <w:pPr>
        <w:pStyle w:val="ListParagraph"/>
      </w:pPr>
      <w:r>
        <w:t xml:space="preserve">Boyd commented while riding the bus he had a conversation with a driver in regards to the health insurance that Marq-Tran currently has.  The driver noted that the coverage could be better.  </w:t>
      </w:r>
      <w:r w:rsidR="00F52589">
        <w:t>Koski commented</w:t>
      </w:r>
      <w:r>
        <w:t xml:space="preserve"> that the current insurance that we provide falls into a proper bucket that goes with along with the current health insurance guidelines. </w:t>
      </w:r>
    </w:p>
    <w:p w:rsidR="0050229B" w:rsidRDefault="0050229B" w:rsidP="00517E02">
      <w:pPr>
        <w:pStyle w:val="ListParagraph"/>
      </w:pPr>
    </w:p>
    <w:p w:rsidR="00517E02" w:rsidRDefault="00D50800" w:rsidP="00517E02">
      <w:pPr>
        <w:pStyle w:val="ListParagraph"/>
      </w:pPr>
      <w:r>
        <w:t>Finance Committee recommends the approval of FY</w:t>
      </w:r>
      <w:r w:rsidR="004E69DD">
        <w:t xml:space="preserve"> </w:t>
      </w:r>
      <w:r>
        <w:t>2018 Budget as presented.  Peterson made a motion to approve the FY2018 Budget as presented.  Boyd supported.  Unanimously approved.</w:t>
      </w:r>
    </w:p>
    <w:p w:rsidR="00D50800" w:rsidRDefault="00D50800" w:rsidP="00517E02">
      <w:pPr>
        <w:pStyle w:val="ListParagraph"/>
      </w:pPr>
    </w:p>
    <w:p w:rsidR="00D50800" w:rsidRPr="008575D4" w:rsidRDefault="00D50800" w:rsidP="00D50800">
      <w:pPr>
        <w:pStyle w:val="ListParagraph"/>
        <w:numPr>
          <w:ilvl w:val="0"/>
          <w:numId w:val="1"/>
        </w:numPr>
        <w:rPr>
          <w:b/>
        </w:rPr>
      </w:pPr>
      <w:r>
        <w:rPr>
          <w:b/>
        </w:rPr>
        <w:t xml:space="preserve"> </w:t>
      </w:r>
      <w:r w:rsidR="004E69DD">
        <w:rPr>
          <w:b/>
        </w:rPr>
        <w:t>Approval of Resolution of Intent and the Annual Application for FY 2018:</w:t>
      </w:r>
      <w:r w:rsidR="008575D4">
        <w:rPr>
          <w:b/>
        </w:rPr>
        <w:t xml:space="preserve"> </w:t>
      </w:r>
      <w:r w:rsidR="008575D4">
        <w:t>Connors made a motion to approve the Resolution of Intent and the Annual Application for FY 2018.  Weikel supported.  Unanimously approved.</w:t>
      </w:r>
    </w:p>
    <w:p w:rsidR="008575D4" w:rsidRDefault="008575D4" w:rsidP="008575D4">
      <w:pPr>
        <w:pStyle w:val="ListParagraph"/>
        <w:rPr>
          <w:b/>
        </w:rPr>
      </w:pPr>
    </w:p>
    <w:p w:rsidR="008575D4" w:rsidRPr="008575D4" w:rsidRDefault="008575D4" w:rsidP="008575D4">
      <w:pPr>
        <w:pStyle w:val="ListParagraph"/>
        <w:numPr>
          <w:ilvl w:val="0"/>
          <w:numId w:val="1"/>
        </w:numPr>
        <w:rPr>
          <w:b/>
        </w:rPr>
      </w:pPr>
      <w:r>
        <w:rPr>
          <w:b/>
        </w:rPr>
        <w:t xml:space="preserve"> Letter from Attorney John Heikkila:  </w:t>
      </w:r>
      <w:r>
        <w:t>Klein explained that our current Attorney will no longer be working for Garan Lucow Miller P.C. and will be going out on his own.</w:t>
      </w:r>
      <w:r w:rsidR="0050229B">
        <w:t xml:space="preserve"> </w:t>
      </w:r>
      <w:r>
        <w:t xml:space="preserve">  Klein recommended to the Board of Directors that we look for a new attorney at this time. </w:t>
      </w:r>
      <w:r w:rsidR="0050229B">
        <w:t xml:space="preserve"> Quayle commented that we should advertise a RFP for a new Attorney. </w:t>
      </w:r>
      <w:r>
        <w:t xml:space="preserve"> Boyd made a motion to look into getting a new Attorney.  Quayle supported.  Unanimously approved.</w:t>
      </w:r>
    </w:p>
    <w:p w:rsidR="008575D4" w:rsidRPr="008575D4" w:rsidRDefault="008575D4" w:rsidP="008575D4">
      <w:pPr>
        <w:pStyle w:val="ListParagraph"/>
        <w:rPr>
          <w:b/>
        </w:rPr>
      </w:pPr>
    </w:p>
    <w:p w:rsidR="008575D4" w:rsidRDefault="008575D4" w:rsidP="008575D4">
      <w:pPr>
        <w:rPr>
          <w:b/>
        </w:rPr>
      </w:pPr>
      <w:r>
        <w:rPr>
          <w:b/>
        </w:rPr>
        <w:t>OLD OR NEW BUSINESS:</w:t>
      </w:r>
    </w:p>
    <w:p w:rsidR="008575D4" w:rsidRPr="002214E4" w:rsidRDefault="008575D4" w:rsidP="008575D4">
      <w:pPr>
        <w:pStyle w:val="ListParagraph"/>
        <w:numPr>
          <w:ilvl w:val="0"/>
          <w:numId w:val="2"/>
        </w:numPr>
        <w:rPr>
          <w:b/>
        </w:rPr>
      </w:pPr>
      <w:r>
        <w:rPr>
          <w:b/>
        </w:rPr>
        <w:lastRenderedPageBreak/>
        <w:t xml:space="preserve"> Discussion on David Stensaas Presentation at December meeting:  </w:t>
      </w:r>
      <w:r w:rsidR="0050229B">
        <w:t xml:space="preserve">Klein commented that they had another meeting with Mr. Stensaas and </w:t>
      </w:r>
      <w:r>
        <w:t xml:space="preserve">Chuck Lindstrom from MDOT </w:t>
      </w:r>
      <w:r w:rsidR="0050229B">
        <w:t>on January 12</w:t>
      </w:r>
      <w:r w:rsidR="0050229B" w:rsidRPr="0050229B">
        <w:rPr>
          <w:vertAlign w:val="superscript"/>
        </w:rPr>
        <w:t>th</w:t>
      </w:r>
      <w:r w:rsidR="0050229B">
        <w:t>, 2017 to find out what the City of Marquette really needed from Marq-Tran.  The City is looking for Marq-Tran to do a coordinated public transit human service plan</w:t>
      </w:r>
      <w:r w:rsidR="002214E4">
        <w:t xml:space="preserve">.  5310 funded transits have to have this plan for funding.  Marq-Tran is a 5311 funded transit so we are not required to have this plan.   However, we are not opposed to doing it.  A survey will need to be completed also we need to have meetings.  These meeting will include anyone in the committee who used the busses, businesses, any other transits, etc.  We compile information from the meetings in regards to the needs for the County of Marquette.  Then we come up with a strategic plan for the future.  This plan will need to be updated </w:t>
      </w:r>
      <w:r w:rsidR="00F52589">
        <w:t>annually</w:t>
      </w:r>
      <w:r w:rsidR="002214E4">
        <w:t xml:space="preserve">.  </w:t>
      </w:r>
    </w:p>
    <w:p w:rsidR="002214E4" w:rsidRDefault="002214E4" w:rsidP="002214E4">
      <w:pPr>
        <w:pStyle w:val="ListParagraph"/>
      </w:pPr>
      <w:r>
        <w:t>Mr. Lindstrom commented that riders of the busses would be given the opportunity to comment on any gaps they see within the routes for the riders.  Funding is the big problem.  Gaps in routes are due to funding not being avail</w:t>
      </w:r>
      <w:r w:rsidR="00C00FCE">
        <w:t>able.  There might be</w:t>
      </w:r>
      <w:r>
        <w:t xml:space="preserve"> programs to go after once this plan is put into place to get more funding. This plan may also help Marquette County secure some funding. You are not bound by anything put into the plan it is just ideas to help improve transit in Marquette County.</w:t>
      </w:r>
    </w:p>
    <w:p w:rsidR="002214E4" w:rsidRDefault="002214E4" w:rsidP="002214E4">
      <w:pPr>
        <w:pStyle w:val="ListParagraph"/>
      </w:pPr>
      <w:r>
        <w:t>Klein commented that another meeting is scheduled for March 23</w:t>
      </w:r>
      <w:r w:rsidRPr="002214E4">
        <w:rPr>
          <w:vertAlign w:val="superscript"/>
        </w:rPr>
        <w:t>rd</w:t>
      </w:r>
      <w:r>
        <w:t xml:space="preserve">, 2017 at 10am to go over this again. Mr. Stenaas is going to help write the Coordinated Plan.  </w:t>
      </w:r>
    </w:p>
    <w:p w:rsidR="002214E4" w:rsidRDefault="002214E4" w:rsidP="002214E4">
      <w:pPr>
        <w:pStyle w:val="ListParagraph"/>
      </w:pPr>
      <w:r>
        <w:t xml:space="preserve">Quayle asked if this was a very time consuming plan. </w:t>
      </w:r>
    </w:p>
    <w:p w:rsidR="002214E4" w:rsidRDefault="002214E4" w:rsidP="002214E4">
      <w:pPr>
        <w:pStyle w:val="ListParagraph"/>
      </w:pPr>
      <w:r>
        <w:t>Mr. Lindstom replied that having the meetings may take a little time but it should not take that long to do.</w:t>
      </w:r>
    </w:p>
    <w:p w:rsidR="00E947CA" w:rsidRDefault="00E947CA" w:rsidP="002214E4">
      <w:pPr>
        <w:pStyle w:val="ListParagraph"/>
      </w:pPr>
      <w:r>
        <w:t>Boyd wants to go on record that the Board supports Marq-Tran going forward working on this plan. Quayle supported.  Unanimously approved.</w:t>
      </w:r>
    </w:p>
    <w:p w:rsidR="00E947CA" w:rsidRDefault="00E947CA" w:rsidP="002214E4">
      <w:pPr>
        <w:pStyle w:val="ListParagraph"/>
      </w:pPr>
    </w:p>
    <w:p w:rsidR="00E947CA" w:rsidRPr="00E947CA" w:rsidRDefault="00E947CA" w:rsidP="00E947CA">
      <w:pPr>
        <w:pStyle w:val="ListParagraph"/>
        <w:numPr>
          <w:ilvl w:val="0"/>
          <w:numId w:val="2"/>
        </w:numPr>
        <w:rPr>
          <w:b/>
        </w:rPr>
      </w:pPr>
      <w:r>
        <w:rPr>
          <w:b/>
        </w:rPr>
        <w:t xml:space="preserve"> Executive Directors Report:  </w:t>
      </w:r>
      <w:r>
        <w:t>Klein has nothing further to report at this time.</w:t>
      </w:r>
    </w:p>
    <w:p w:rsidR="00101A00" w:rsidRPr="00C00FCE" w:rsidRDefault="00E947CA" w:rsidP="00101A00">
      <w:pPr>
        <w:pStyle w:val="ListParagraph"/>
        <w:numPr>
          <w:ilvl w:val="0"/>
          <w:numId w:val="2"/>
        </w:numPr>
        <w:rPr>
          <w:b/>
        </w:rPr>
      </w:pPr>
      <w:r>
        <w:rPr>
          <w:b/>
        </w:rPr>
        <w:t xml:space="preserve"> Board Members Comment:  </w:t>
      </w:r>
      <w:r>
        <w:t xml:space="preserve">Boyd inquired if a policy had been put into place with out of county travel requests.  Klein commented that she came up with a price according to the driver’s wages, benefits and fuel.  Each trip will differ due to miles.  </w:t>
      </w:r>
    </w:p>
    <w:p w:rsidR="00C00FCE" w:rsidRDefault="00C00FCE" w:rsidP="00C00FCE">
      <w:pPr>
        <w:pStyle w:val="ListParagraph"/>
      </w:pPr>
      <w:r>
        <w:t xml:space="preserve">Quayle commented about security down at the Transfer Center.  Quayle contacted the City Police.  They do not think they can contract with us.  What they did suggest is that we come up with some problem hours.  The police have zone patrols set up and he could assignment someone to do some extra patrols.  This would be the cheapest thing we could do as it would not </w:t>
      </w:r>
      <w:r>
        <w:lastRenderedPageBreak/>
        <w:t xml:space="preserve">cost us anything.  I think that would be the best thing to do now.  There is also a security company in the area GForce </w:t>
      </w:r>
      <w:r w:rsidR="00F52589">
        <w:t>Michigan</w:t>
      </w:r>
      <w:r>
        <w:t xml:space="preserve">.  I think we should explore this to see what the charge would be. They have a fairly good supply of part time employees.  </w:t>
      </w:r>
      <w:r w:rsidR="003122D7">
        <w:t>I think it would be good to contact them.</w:t>
      </w:r>
    </w:p>
    <w:p w:rsidR="003122D7" w:rsidRDefault="003122D7" w:rsidP="00C00FCE">
      <w:pPr>
        <w:pStyle w:val="ListParagraph"/>
      </w:pPr>
    </w:p>
    <w:p w:rsidR="003122D7" w:rsidRDefault="003122D7" w:rsidP="003122D7">
      <w:pPr>
        <w:rPr>
          <w:b/>
        </w:rPr>
      </w:pPr>
      <w:r w:rsidRPr="003122D7">
        <w:rPr>
          <w:b/>
        </w:rPr>
        <w:t>PUBLIC COMMENT:</w:t>
      </w:r>
    </w:p>
    <w:p w:rsidR="003122D7" w:rsidRDefault="003122D7" w:rsidP="003122D7">
      <w:r>
        <w:t>None</w:t>
      </w:r>
    </w:p>
    <w:p w:rsidR="003122D7" w:rsidRDefault="003122D7" w:rsidP="003122D7">
      <w:pPr>
        <w:rPr>
          <w:b/>
        </w:rPr>
      </w:pPr>
      <w:r>
        <w:rPr>
          <w:b/>
        </w:rPr>
        <w:t>ADJURNMENT:</w:t>
      </w:r>
    </w:p>
    <w:p w:rsidR="003122D7" w:rsidRDefault="003122D7" w:rsidP="003122D7">
      <w:r>
        <w:t>Quayle made a motion for adjournment.  Peterson supported.  Unanimously approved.  Vice Chair Tollefson adjourned the meeting at 6:59 p.m.</w:t>
      </w:r>
    </w:p>
    <w:p w:rsidR="003122D7" w:rsidRDefault="003122D7" w:rsidP="003122D7"/>
    <w:p w:rsidR="003122D7" w:rsidRDefault="003122D7" w:rsidP="003122D7">
      <w:r>
        <w:t>Sincerely,</w:t>
      </w:r>
    </w:p>
    <w:p w:rsidR="003122D7" w:rsidRDefault="003122D7" w:rsidP="003122D7"/>
    <w:p w:rsidR="003122D7" w:rsidRPr="003122D7" w:rsidRDefault="003122D7" w:rsidP="003122D7">
      <w:r>
        <w:t>April Koski, Finance Officer</w:t>
      </w:r>
    </w:p>
    <w:sectPr w:rsidR="003122D7" w:rsidRPr="00312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44FAD"/>
    <w:multiLevelType w:val="hybridMultilevel"/>
    <w:tmpl w:val="EBCE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A2FD9"/>
    <w:multiLevelType w:val="hybridMultilevel"/>
    <w:tmpl w:val="E074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9C"/>
    <w:rsid w:val="00101A00"/>
    <w:rsid w:val="0014245F"/>
    <w:rsid w:val="002214E4"/>
    <w:rsid w:val="00283EFC"/>
    <w:rsid w:val="003122D7"/>
    <w:rsid w:val="00417DF7"/>
    <w:rsid w:val="004E69DD"/>
    <w:rsid w:val="0050229B"/>
    <w:rsid w:val="00517E02"/>
    <w:rsid w:val="005431DC"/>
    <w:rsid w:val="00550517"/>
    <w:rsid w:val="006E029C"/>
    <w:rsid w:val="007909CB"/>
    <w:rsid w:val="008575D4"/>
    <w:rsid w:val="00B82333"/>
    <w:rsid w:val="00C00FCE"/>
    <w:rsid w:val="00D50800"/>
    <w:rsid w:val="00E947CA"/>
    <w:rsid w:val="00F5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8EEC7-8345-4F8E-BB55-F32CB444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AFC4-DD9B-4244-86FC-09F51989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Michael Richer</cp:lastModifiedBy>
  <cp:revision>2</cp:revision>
  <cp:lastPrinted>2017-05-02T19:31:00Z</cp:lastPrinted>
  <dcterms:created xsi:type="dcterms:W3CDTF">2018-03-21T18:57:00Z</dcterms:created>
  <dcterms:modified xsi:type="dcterms:W3CDTF">2018-03-21T18:57:00Z</dcterms:modified>
</cp:coreProperties>
</file>